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EA" w:rsidRPr="00D76E69" w:rsidRDefault="00D917EA" w:rsidP="00D917EA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76E69">
        <w:rPr>
          <w:rFonts w:ascii="Bookman Old Style" w:hAnsi="Bookman Old Style"/>
          <w:b/>
          <w:bCs/>
          <w:sz w:val="28"/>
          <w:szCs w:val="28"/>
        </w:rPr>
        <w:t xml:space="preserve">Государственное бюджетное специальное (коррекционное) образовательное учреждение для обучающихся, </w:t>
      </w:r>
      <w:r w:rsidRPr="001D031B">
        <w:rPr>
          <w:rFonts w:ascii="Bookman Old Style" w:hAnsi="Bookman Old Style"/>
          <w:b/>
          <w:bCs/>
          <w:sz w:val="28"/>
          <w:szCs w:val="28"/>
        </w:rPr>
        <w:t>воспитанников с ограниченными возможностями здоровья</w:t>
      </w:r>
      <w:r w:rsidRPr="00D76E69">
        <w:rPr>
          <w:rFonts w:ascii="Bookman Old Style" w:hAnsi="Bookman Old Style"/>
          <w:b/>
          <w:bCs/>
          <w:sz w:val="28"/>
          <w:szCs w:val="28"/>
        </w:rPr>
        <w:t xml:space="preserve"> «</w:t>
      </w:r>
      <w:proofErr w:type="spellStart"/>
      <w:r w:rsidRPr="00D76E69">
        <w:rPr>
          <w:rFonts w:ascii="Bookman Old Style" w:hAnsi="Bookman Old Style"/>
          <w:b/>
          <w:bCs/>
          <w:sz w:val="28"/>
          <w:szCs w:val="28"/>
        </w:rPr>
        <w:t>Ново-Кинерская</w:t>
      </w:r>
      <w:proofErr w:type="spellEnd"/>
      <w:r w:rsidRPr="00D76E69">
        <w:rPr>
          <w:rFonts w:ascii="Bookman Old Style" w:hAnsi="Bookman Old Style"/>
          <w:b/>
          <w:bCs/>
          <w:sz w:val="28"/>
          <w:szCs w:val="28"/>
        </w:rPr>
        <w:t xml:space="preserve"> специальная (коррекционная) общеобразовательная школа-интернат VІІІ вида»               </w:t>
      </w:r>
    </w:p>
    <w:p w:rsidR="00D917EA" w:rsidRPr="00D76E69" w:rsidRDefault="00D917EA" w:rsidP="00D917EA">
      <w:pPr>
        <w:rPr>
          <w:rFonts w:ascii="Bookman Old Style" w:hAnsi="Bookman Old Style"/>
          <w:b/>
          <w:bCs/>
          <w:sz w:val="28"/>
          <w:szCs w:val="28"/>
        </w:rPr>
      </w:pPr>
    </w:p>
    <w:p w:rsidR="001272FB" w:rsidRPr="00D917EA" w:rsidRDefault="001272FB" w:rsidP="001272F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DD"/>
        </w:rPr>
      </w:pPr>
    </w:p>
    <w:p w:rsidR="001272FB" w:rsidRDefault="001272FB" w:rsidP="001272F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DD"/>
        </w:rPr>
      </w:pPr>
    </w:p>
    <w:p w:rsidR="00754F73" w:rsidRPr="001272FB" w:rsidRDefault="001272FB" w:rsidP="001272F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DD"/>
        </w:rPr>
      </w:pPr>
      <w:r w:rsidRPr="001272FB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DD"/>
        </w:rPr>
        <w:t>Принципы воспитания трудных детей</w:t>
      </w: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1272FB" w:rsidRDefault="001272FB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D917EA" w:rsidRDefault="00D917EA" w:rsidP="00D917EA">
      <w:pPr>
        <w:rPr>
          <w:rFonts w:ascii="Arial" w:hAnsi="Arial" w:cs="Arial"/>
          <w:color w:val="000000"/>
          <w:sz w:val="20"/>
          <w:szCs w:val="20"/>
          <w:shd w:val="clear" w:color="auto" w:fill="FFFFDD"/>
        </w:rPr>
      </w:pPr>
    </w:p>
    <w:p w:rsidR="00D917EA" w:rsidRDefault="00D917EA" w:rsidP="00D917E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2011 – 2012 учебный </w:t>
      </w:r>
      <w:proofErr w:type="spellStart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год</w:t>
      </w:r>
      <w:proofErr w:type="spellEnd"/>
    </w:p>
    <w:p w:rsidR="00D917EA" w:rsidRDefault="00D917EA" w:rsidP="00D917E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proofErr w:type="spellStart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Мухаммадиева</w:t>
      </w:r>
      <w:proofErr w:type="spellEnd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И</w:t>
      </w:r>
      <w:proofErr w:type="gramStart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.</w:t>
      </w:r>
      <w:proofErr w:type="gramEnd"/>
      <w:r w:rsidRPr="00D917EA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И.</w:t>
      </w:r>
      <w:bookmarkStart w:id="0" w:name="_GoBack"/>
      <w:bookmarkEnd w:id="0"/>
    </w:p>
    <w:p w:rsidR="001272FB" w:rsidRPr="00D917EA" w:rsidRDefault="001272FB" w:rsidP="00D917E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 w:rsidRPr="00D917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Трудные дети: что стоит за этим всем известным и давно привычным термином? Для милиционера – это хулиган, для учителя – «неформальный лидер», оказывающий неблагоприятное влияние на одноклассников, для воспитателя детского сада – шумный, подвижный неуправляемый ребенок. А для родителей? В каждой семье свои трудные дети и свои проблемы. Так кто же все-таки трудные дети?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Я хочу обратить свое внимание на ту часть трудных детей, чье поведение принято называть </w:t>
      </w:r>
      <w:proofErr w:type="spellStart"/>
      <w:r w:rsidRPr="00D917EA">
        <w:rPr>
          <w:color w:val="000000"/>
          <w:sz w:val="28"/>
          <w:szCs w:val="28"/>
        </w:rPr>
        <w:t>девиантным</w:t>
      </w:r>
      <w:proofErr w:type="spellEnd"/>
      <w:r w:rsidRPr="00D917EA">
        <w:rPr>
          <w:color w:val="000000"/>
          <w:sz w:val="28"/>
          <w:szCs w:val="28"/>
        </w:rPr>
        <w:t>, то есть не принятым в обществе.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Реферат состоит из двух основных разделов. В первом из них я раскрываю основную проблему – появление трудных детей. Во втором разделе указываются способы решения этой проблемы – воспитание и перевоспитание трудных детей.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рудные дети – это те, чье поведение откланяется от принятых в обществе стандартов и норм. Ученые и практики к этой группе относят детей разных категорий. Это и дети с ярко выраженными способностями, которых обычно называют одаренными, и дети, имеющие различного рода проблемы: </w:t>
      </w:r>
      <w:proofErr w:type="spellStart"/>
      <w:r w:rsidRPr="00D917EA">
        <w:rPr>
          <w:color w:val="000000"/>
          <w:sz w:val="28"/>
          <w:szCs w:val="28"/>
        </w:rPr>
        <w:t>гиперактивного</w:t>
      </w:r>
      <w:proofErr w:type="spellEnd"/>
      <w:r w:rsidRPr="00D917EA">
        <w:rPr>
          <w:color w:val="000000"/>
          <w:sz w:val="28"/>
          <w:szCs w:val="28"/>
        </w:rPr>
        <w:t xml:space="preserve"> ребенка тоже можно считать трудным.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Существуют различные определения понятия отклоняющегося от нормы (</w:t>
      </w:r>
      <w:proofErr w:type="spellStart"/>
      <w:r w:rsidRPr="00D917EA">
        <w:rPr>
          <w:color w:val="000000"/>
          <w:sz w:val="28"/>
          <w:szCs w:val="28"/>
        </w:rPr>
        <w:t>девиантного</w:t>
      </w:r>
      <w:proofErr w:type="spellEnd"/>
      <w:r w:rsidRPr="00D917EA">
        <w:rPr>
          <w:color w:val="000000"/>
          <w:sz w:val="28"/>
          <w:szCs w:val="28"/>
        </w:rPr>
        <w:t xml:space="preserve">) поведения. В педагогической литературе под </w:t>
      </w:r>
      <w:proofErr w:type="spellStart"/>
      <w:r w:rsidRPr="00D917EA">
        <w:rPr>
          <w:color w:val="000000"/>
          <w:sz w:val="28"/>
          <w:szCs w:val="28"/>
        </w:rPr>
        <w:t>девиантным</w:t>
      </w:r>
      <w:proofErr w:type="spellEnd"/>
      <w:r w:rsidRPr="00D917EA">
        <w:rPr>
          <w:color w:val="000000"/>
          <w:sz w:val="28"/>
          <w:szCs w:val="28"/>
        </w:rPr>
        <w:t xml:space="preserve"> поведением понимается отклонение от принятых в данном обществе, социальной среде, ближайшем окружении, коллективе социально-нравственных норм и ценностей, нарушение процесса усвоения и воспроизводства социальных норм и культурных ценностей, а также саморазвития и самореализации в том обществе, к которому человек принадлежит.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Социальная норма – исторически сложившаяся в конкретном обществе мера, предел, интервал </w:t>
      </w:r>
      <w:proofErr w:type="gramStart"/>
      <w:r w:rsidRPr="00D917EA">
        <w:rPr>
          <w:color w:val="000000"/>
          <w:sz w:val="28"/>
          <w:szCs w:val="28"/>
        </w:rPr>
        <w:t>допустимого</w:t>
      </w:r>
      <w:proofErr w:type="gramEnd"/>
      <w:r w:rsidRPr="00D917EA">
        <w:rPr>
          <w:color w:val="000000"/>
          <w:sz w:val="28"/>
          <w:szCs w:val="28"/>
        </w:rPr>
        <w:t xml:space="preserve"> в поведении или деятельности людей, социальных групп или организаций. Социальные нормы исторически изменчивы.</w:t>
      </w:r>
    </w:p>
    <w:p w:rsidR="001272FB" w:rsidRPr="00D917EA" w:rsidRDefault="001272FB" w:rsidP="001272FB">
      <w:pPr>
        <w:shd w:val="clear" w:color="auto" w:fill="FFFFD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Почему появляются дети с </w:t>
      </w:r>
      <w:proofErr w:type="spellStart"/>
      <w:r w:rsidRPr="00D91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девиантным</w:t>
      </w:r>
      <w:proofErr w:type="spellEnd"/>
      <w:r w:rsidRPr="00D91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поведением?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причины отклоняющегося от норм поведения подразделяются на две группы: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Причины, связанные с психическими и психофизиологическими расстройствами;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Причины социального и психологического характера.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отношению к подросткам и молодежи в отдельную группу выделяют причины, связанные с возрастными кризисами.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По данным </w:t>
      </w:r>
      <w:proofErr w:type="spellStart"/>
      <w:r w:rsidRPr="00D917EA">
        <w:rPr>
          <w:color w:val="000000"/>
          <w:sz w:val="28"/>
          <w:szCs w:val="28"/>
        </w:rPr>
        <w:t>М.Раттера</w:t>
      </w:r>
      <w:proofErr w:type="spellEnd"/>
      <w:r w:rsidRPr="00D917EA">
        <w:rPr>
          <w:color w:val="000000"/>
          <w:sz w:val="28"/>
          <w:szCs w:val="28"/>
        </w:rPr>
        <w:t xml:space="preserve"> (1987), серьезными психическими отклонениями страдают от 5 до 15% детей. Среди симптомов он выделяет, прежде всего, </w:t>
      </w:r>
      <w:proofErr w:type="gramStart"/>
      <w:r w:rsidRPr="00D917EA">
        <w:rPr>
          <w:color w:val="000000"/>
          <w:sz w:val="28"/>
          <w:szCs w:val="28"/>
        </w:rPr>
        <w:t>следующие</w:t>
      </w:r>
      <w:proofErr w:type="gramEnd"/>
      <w:r w:rsidRPr="00D917EA">
        <w:rPr>
          <w:color w:val="000000"/>
          <w:sz w:val="28"/>
          <w:szCs w:val="28"/>
        </w:rPr>
        <w:t>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Длительность сохранения расстройства. Кратковременные страхи, припадки могут испытывать большое количество детей, но если эти и другие расстройства сохраняются длительное время, это уже отклонение от нормы;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lastRenderedPageBreak/>
        <w:t>· То же относится и к колебаниям в поведении и эмоциональном состоянии детей;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Появление изменений в поведении ребенка по сравнению с его обычным поведением, особенно если их трудно объяснить только с точки зрения нормального развития и созревания;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Появление тяжелых и часто повторяющихся симптомов, например, когда ребенку снятся кошмары, и он просыпается ночью в слезах, и это повторяется часто;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Как правило, не следует обращать внимания на единичные симптомы. Другое дело, если ряд симптомов существует одновременно, особенно если они касаются разных сторон психической жизни.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D917EA">
        <w:rPr>
          <w:color w:val="000000"/>
          <w:sz w:val="28"/>
          <w:szCs w:val="28"/>
        </w:rPr>
        <w:t>радиционно</w:t>
      </w:r>
      <w:proofErr w:type="spellEnd"/>
      <w:r w:rsidRPr="00D917EA">
        <w:rPr>
          <w:color w:val="000000"/>
          <w:sz w:val="28"/>
          <w:szCs w:val="28"/>
        </w:rPr>
        <w:t xml:space="preserve"> выделяют следующие причины: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Дефекты правового и нравственного сознания;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Содержание потребностей личности;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Особенности характера;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Особенности эмоционально-волевой сферы.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Как правило, трудности в поведении подростка объясняются сочетанием результатов неправильного развития личности и неблагоприятной ситуации, в которой он оказался, а также недостатками воспитания. </w:t>
      </w:r>
      <w:proofErr w:type="gramStart"/>
      <w:r w:rsidRPr="00D917EA">
        <w:rPr>
          <w:color w:val="000000"/>
          <w:sz w:val="28"/>
          <w:szCs w:val="28"/>
        </w:rPr>
        <w:t xml:space="preserve">В подростковом возрасте среди наиболее часто встречающихся причин </w:t>
      </w:r>
      <w:proofErr w:type="spellStart"/>
      <w:r w:rsidRPr="00D917EA">
        <w:rPr>
          <w:color w:val="000000"/>
          <w:sz w:val="28"/>
          <w:szCs w:val="28"/>
        </w:rPr>
        <w:t>девиантности</w:t>
      </w:r>
      <w:proofErr w:type="spellEnd"/>
      <w:r w:rsidRPr="00D917EA">
        <w:rPr>
          <w:color w:val="000000"/>
          <w:sz w:val="28"/>
          <w:szCs w:val="28"/>
        </w:rPr>
        <w:t xml:space="preserve"> выделяют незавершенность процесса формирования личности, отрицательное влияние семьи и ближайшего окружения.</w:t>
      </w:r>
      <w:proofErr w:type="gramEnd"/>
      <w:r w:rsidRPr="00D917EA">
        <w:rPr>
          <w:color w:val="000000"/>
          <w:sz w:val="28"/>
          <w:szCs w:val="28"/>
        </w:rPr>
        <w:t xml:space="preserve"> Часто такое поведение у подростков является средством самоутверждения, протестом против действительности.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Одной из основных причин психологического характера исследователи называют низкую самооценку детей, особенно подростков. Самооценка, т.е. оценка человеком своих возможностей, качеств и места среди других людей, является важным фактором поведения.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Среди причин социального характера одной из самых распространенных является влияние социального окружения, в котором живет и развивается ребенок. Развиваясь в социально неблагополучной среде, подросток усваивает ее нормы и ценности. </w:t>
      </w:r>
      <w:proofErr w:type="gramStart"/>
      <w:r w:rsidRPr="00D917EA">
        <w:rPr>
          <w:color w:val="000000"/>
          <w:sz w:val="28"/>
          <w:szCs w:val="28"/>
        </w:rPr>
        <w:t>Даже если они противоречат принятым в обществе, для ребенка они – наиболее правильные, поскольку он не имеет опыта жизни в иной социальной среде.</w:t>
      </w:r>
      <w:proofErr w:type="gramEnd"/>
      <w:r w:rsidRPr="00D917EA">
        <w:rPr>
          <w:color w:val="000000"/>
          <w:sz w:val="28"/>
          <w:szCs w:val="28"/>
        </w:rPr>
        <w:t xml:space="preserve"> Причиной может быть и социально и материально благополучная среда. При </w:t>
      </w:r>
      <w:proofErr w:type="spellStart"/>
      <w:r w:rsidRPr="00D917EA">
        <w:rPr>
          <w:color w:val="000000"/>
          <w:sz w:val="28"/>
          <w:szCs w:val="28"/>
        </w:rPr>
        <w:t>несформированности</w:t>
      </w:r>
      <w:proofErr w:type="spellEnd"/>
      <w:r w:rsidRPr="00D917EA">
        <w:rPr>
          <w:color w:val="000000"/>
          <w:sz w:val="28"/>
          <w:szCs w:val="28"/>
        </w:rPr>
        <w:t xml:space="preserve"> моральных норм, отклонениях в развитии, конфликтах </w:t>
      </w:r>
      <w:proofErr w:type="gramStart"/>
      <w:r w:rsidRPr="00D917EA">
        <w:rPr>
          <w:color w:val="000000"/>
          <w:sz w:val="28"/>
          <w:szCs w:val="28"/>
        </w:rPr>
        <w:t>со</w:t>
      </w:r>
      <w:proofErr w:type="gramEnd"/>
      <w:r w:rsidRPr="00D917EA">
        <w:rPr>
          <w:color w:val="000000"/>
          <w:sz w:val="28"/>
          <w:szCs w:val="28"/>
        </w:rPr>
        <w:t xml:space="preserve"> взрослыми ребенок, воспитывающийся в благополучной атмосфере, может пуститься на «поиски приключений» или найти поддержку в неблагополучной среде и начать следовать ее законам и нормам.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В возрасте от 7 до 17 лет подрастающий человек проходит несколько стадий возрастного развития, на каждой из которых происходят значительные изменения физического и психологического состояний, меняются эмоциональные и коммуникативные восприятия. Не все дети при этом владеют своими мыслями и поступками. Часто ломка представлений и изменение желаний и привычек происходит быстро. Ребенок не успевает </w:t>
      </w:r>
      <w:r w:rsidRPr="00D917EA">
        <w:rPr>
          <w:color w:val="000000"/>
          <w:sz w:val="28"/>
          <w:szCs w:val="28"/>
        </w:rPr>
        <w:lastRenderedPageBreak/>
        <w:t>осознать происходящие изменения и адаптироваться к ним, в результате появляется неуверенность в себе, уменьшение доверия к людям. Многие дети в школьном периоде оказываются в разряде трудных детей.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Существуют и смешанные классификации, в которых перечисляются и психофизиологические, и социальные причины. Так, </w:t>
      </w:r>
      <w:proofErr w:type="spellStart"/>
      <w:r w:rsidRPr="00D917EA">
        <w:rPr>
          <w:color w:val="000000"/>
          <w:sz w:val="28"/>
          <w:szCs w:val="28"/>
        </w:rPr>
        <w:t>В.Клайн</w:t>
      </w:r>
      <w:proofErr w:type="spellEnd"/>
      <w:r w:rsidRPr="00D917EA">
        <w:rPr>
          <w:color w:val="000000"/>
          <w:sz w:val="28"/>
          <w:szCs w:val="28"/>
        </w:rPr>
        <w:t xml:space="preserve"> (1991) выделяет шесть типов юных правонарушителей с точки зрения психотерапевта: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1.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b/>
          <w:bCs/>
          <w:color w:val="000000"/>
          <w:sz w:val="28"/>
          <w:szCs w:val="28"/>
        </w:rPr>
        <w:t>Он просто «валяет дурака».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К этой категории относятся подростки, поведение которых изобилует шалостями и неблаговидными поступками. Они поздно приходят домой, обманывают, прогуливают уроки, обижают братьев и сестер и т.д.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2.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b/>
          <w:bCs/>
          <w:color w:val="000000"/>
          <w:sz w:val="28"/>
          <w:szCs w:val="28"/>
        </w:rPr>
        <w:t>Враг родителей.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Причиной плохого поведения таких подростков может быть их месть одному или обоим родителям. С течением времени их враждебность по отношению к родителям может перерасти в настоящую войну.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3.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b/>
          <w:bCs/>
          <w:color w:val="000000"/>
          <w:sz w:val="28"/>
          <w:szCs w:val="28"/>
        </w:rPr>
        <w:t>Испорченный ребенок.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D917EA">
        <w:rPr>
          <w:color w:val="000000"/>
          <w:sz w:val="28"/>
          <w:szCs w:val="28"/>
        </w:rPr>
        <w:t>Ни в интеллектуальном, ни в эмоциональном развитии у него нет отклонений.</w:t>
      </w:r>
      <w:proofErr w:type="gramEnd"/>
      <w:r w:rsidRPr="00D917EA">
        <w:rPr>
          <w:color w:val="000000"/>
          <w:sz w:val="28"/>
          <w:szCs w:val="28"/>
        </w:rPr>
        <w:t xml:space="preserve"> Но в поведении у него есть явное отклонение – контакты с правонарушителями. Как правило, это свидетельствует о том, что ребенок вырос в неблагополучной семье.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4.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b/>
          <w:bCs/>
          <w:color w:val="000000"/>
          <w:sz w:val="28"/>
          <w:szCs w:val="28"/>
        </w:rPr>
        <w:t>Органик.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Это ребенок с мозговой травмой или задержкой умственного развития. У него нарушения дисциплины объясняются ослабленным интеллектом и отсутствием способностей оценивать свои поступки.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5.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D917EA">
        <w:rPr>
          <w:b/>
          <w:bCs/>
          <w:color w:val="000000"/>
          <w:sz w:val="28"/>
          <w:szCs w:val="28"/>
        </w:rPr>
        <w:t>Психотики</w:t>
      </w:r>
      <w:proofErr w:type="spellEnd"/>
      <w:r w:rsidRPr="00D917EA">
        <w:rPr>
          <w:b/>
          <w:bCs/>
          <w:color w:val="000000"/>
          <w:sz w:val="28"/>
          <w:szCs w:val="28"/>
        </w:rPr>
        <w:t>.</w:t>
      </w:r>
      <w:r w:rsidRPr="00D917EA">
        <w:rPr>
          <w:rStyle w:val="apple-converted-space"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Это умственно неполноценные, больные дети. Для них характерны галлюцинации, мания преследования, всевозможные навязчивые мысли.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b/>
          <w:bCs/>
          <w:color w:val="000000"/>
          <w:sz w:val="28"/>
          <w:szCs w:val="28"/>
        </w:rPr>
        <w:t>6.</w:t>
      </w:r>
      <w:r w:rsidRPr="00D917E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17EA">
        <w:rPr>
          <w:b/>
          <w:bCs/>
          <w:color w:val="000000"/>
          <w:sz w:val="28"/>
          <w:szCs w:val="28"/>
        </w:rPr>
        <w:t>Дурное семя.</w:t>
      </w:r>
      <w:r w:rsidRPr="00D917EA">
        <w:rPr>
          <w:rStyle w:val="apple-converted-space"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Этот тип подростков еще называют первичными психопатами. Для них характерны хронические правонарушения в течение всей жизни, здесь уже ничего не поможет. Это отклонение проявляется с самого раннего возраста, часто еще в дошкольные годы.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Неблагополучная для ребенка семья – это не синоним антисоциальной или асоциальной семьи. Существует великое множество семей, о которых ничего плохого с формальной точки зрения сказать нельзя, но, тем не менее, для данного конкретного ребенка эта семья будет неблагополучной. Разные бывают семьи, разные бывают дети, так что только система отношения «семья-ребенок» имеет право рассматриваться как благополучная или неблагополучная. Итак, подробнее об этом.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Семья – сложнейший перекресток национальных традиций, нравов, личных взглядов, интересов и потребностей. Семья не обходится без конфликтов. Поэтому очень важно супругам обладать психологической грамотностью, педагогическим тактом, чтобы </w:t>
      </w:r>
      <w:proofErr w:type="gramStart"/>
      <w:r w:rsidRPr="00D917EA">
        <w:rPr>
          <w:color w:val="000000"/>
          <w:sz w:val="28"/>
          <w:szCs w:val="28"/>
        </w:rPr>
        <w:t>помогать друг другу воспитывать</w:t>
      </w:r>
      <w:proofErr w:type="gramEnd"/>
      <w:r w:rsidRPr="00D917EA">
        <w:rPr>
          <w:color w:val="000000"/>
          <w:sz w:val="28"/>
          <w:szCs w:val="28"/>
        </w:rPr>
        <w:t xml:space="preserve"> детей. Семья, построенная на устойчивой, верной, возвышенной любви обладает высочайшим потенциалом. Супружеская любовь – это психологический базис семейного счастья, главное условие прочности семьи и главная предпосылка положительного влияния родителей на детей. Зло в детях рождается чаще всего потому, что любовь и доброта были дефицитом в </w:t>
      </w:r>
      <w:r w:rsidRPr="00D917EA">
        <w:rPr>
          <w:color w:val="000000"/>
          <w:sz w:val="28"/>
          <w:szCs w:val="28"/>
        </w:rPr>
        <w:lastRenderedPageBreak/>
        <w:t xml:space="preserve">жизни </w:t>
      </w:r>
      <w:proofErr w:type="gramStart"/>
      <w:r w:rsidRPr="00D917EA">
        <w:rPr>
          <w:color w:val="000000"/>
          <w:sz w:val="28"/>
          <w:szCs w:val="28"/>
        </w:rPr>
        <w:t>ребенка</w:t>
      </w:r>
      <w:proofErr w:type="gramEnd"/>
      <w:r w:rsidRPr="00D917EA">
        <w:rPr>
          <w:color w:val="000000"/>
          <w:sz w:val="28"/>
          <w:szCs w:val="28"/>
        </w:rPr>
        <w:t xml:space="preserve"> и он оказался обделенным радостью общения с любящими людьми.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Иногда наблюдается другое явление: в дружной, сплоченной семье, где не бывает ссор, вдруг вырастает человек, который ни во что не верит, никого не любит, имеет ложные установки на жизнь и ведет себя в соответствии с ними.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Причины вытекают непосредственно из образа жизни семьи, ее атмосферы и поступков родителей.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По мнению социологов, модель типичной современной семьи такова: работающие родители, в доме материальный достаток. Оба супруга любят друг друга и ребенка, четко выполняют свои обязанности в доме, вместе заботятся о ребенке. В семье своеобразный культ ребенка: ему покупают игрушки, книги, </w:t>
      </w:r>
      <w:proofErr w:type="gramStart"/>
      <w:r w:rsidRPr="00D917EA">
        <w:rPr>
          <w:color w:val="000000"/>
          <w:sz w:val="28"/>
          <w:szCs w:val="28"/>
        </w:rPr>
        <w:t>все</w:t>
      </w:r>
      <w:proofErr w:type="gramEnd"/>
      <w:r w:rsidRPr="00D917EA">
        <w:rPr>
          <w:color w:val="000000"/>
          <w:sz w:val="28"/>
          <w:szCs w:val="28"/>
        </w:rPr>
        <w:t xml:space="preserve"> что он захочет. Ребенка с детства не приучают обслуживать себя и заботиться о других. Сначала родители считают, что он еще маленький, что детство – это период поглощения того, что он познает в окружающем мире. И забывают о том, что очень скоро ему придется принимать решения, когда жизнь бросит на одну чашу весов его собственные интересы, а на другую – чужие. И если в семье не воспитывается заботливость, бескорыстие, умение жертвовать своими интересами, то у ребенка формируется искаженное представление о своей роли, своих обязанностях в семье, а потом и в жизни других людей.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Семью, в которой родители не могут установить нравственные отношения, называют неблагополучной. Такие семьи бывают разных типов: конфликтные, аморальные, асоциальные, распадающиеся. В конфликтной семье стиль жизни не складывается из-за различных установок и представлений супругов о своих возможностях и обязанностях перед семьей и ребенком. Периодически происходят ссоры, выяснения отношений на повышенных тонах, оскорбления, взаимные упреки. Стоит ребенку подойти к ссорящимся родителям, как его тут же отталкивают, запирают в другой комнате, физически наказывают. И ребенок живет в постоянном напряжении, тревоге, ожидании новых ссор. В семье, постоянно конфликтующей, психика ребенка формируется в обстановке страха и беспокойства.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Общая социальная функция воспитания состоит в том, чтобы передавать из поколения в поколение знания, умения, идеи, социальный опыт, способы поведения. В узком смысле под воспитанием понимают целенаправленную деятельность педагогов, которые призваны формировать у человека систему качеств или какое-нибудь конкретное качество. Рассматривая различные трактовки понятия «воспитание», можно определить общие признаки, которые выделяются большинством исследователей: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Целенаправленность воздействия на воспитанника;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Социальная направленность этих воздействий;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Создание условий для усвоения ребенком определенных норм отношений;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Освоение человеком комплекса социальных ролей.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lastRenderedPageBreak/>
        <w:t>Процесс воспитания не охватывает все возможные влияния на человека и может лишь способствовать социализации ребенка.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На социальные изменения в ребенке оказывает и характер отношений с педагогами, родителями, другими детьми. Здесь важен правильный выбор педагогических средств, который помогает ребенку реализовать себя и познать социальный опыт.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Воспитание выступает как регулирование основных отношений в обществе; оно должно способствовать реализации человеком себя, способствовать достижению идеала, культивируемого обществом. Воспитание предполагает не только формирование личности, но и создание условий для развития индивидуальности.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Система воспитательно-профилактической работы с трудными детьми в первую очередь должна включать: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1. создание комплексных групп специалистов, обеспечивающих социальную защиту детей (социальные педагоги, психологи, медики и др.);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2. создание воспитывающей среды, позволяющей гармонизировать отношение детей и подростков со своим ближайшим окружением в семье, по месту жительства, работы, учебы;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3. создание групп поддержки из специалистов различного профиля, обучающих родителей решению проблем, связанных с детьми и подростками;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4. организацию подготовки специалистов, способных оказывать профессиональную социальную, психологическую, медицинскую помощь и занимающихся воспитательно-профилактической работой с детьми и подростками группы риска и их семьями;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5. организацию детского досуга;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6. информационно-просветительскую работу.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В основе педагогической цели, реализуемой по отношению к ребенку с </w:t>
      </w:r>
      <w:proofErr w:type="spellStart"/>
      <w:r w:rsidRPr="00D917EA">
        <w:rPr>
          <w:color w:val="000000"/>
          <w:sz w:val="28"/>
          <w:szCs w:val="28"/>
        </w:rPr>
        <w:t>девиантным</w:t>
      </w:r>
      <w:proofErr w:type="spellEnd"/>
      <w:r w:rsidRPr="00D917EA">
        <w:rPr>
          <w:color w:val="000000"/>
          <w:sz w:val="28"/>
          <w:szCs w:val="28"/>
        </w:rPr>
        <w:t xml:space="preserve"> поведением, лежит оказание ему помощи в становлении полноценного члена общества, в реализации его индивидуального потенциала. Фактически, необходимо создать условия для осознания ребенком необходимости переоценки своего поведения.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Одной из главных задач воспитания трудного ребенка является его социальное самоопределение, которое зависит от реализации двух важнейших условий. Первым из них является обеспечение включенности детей в реальные социальные отношения, т.е. возникновения у них личностного отношения к действительности. Дети, включенные в реальные отношения, ориентируются на свое идеальное представление об их отношениях. Вторым условием является самореализация детей в процессе социального взаимодействия. Это условие предполагает предоставление возможности ребенку более полно раскрыть себя в отношениях с окружающими, когда важны осознание цели и значения деятельности для личного саморазвития, учет осознанности каждым ребенком своего «Я».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Главное – добиваться ценностно-рефлексивного поведения, которое предполагает самооценку поступка ребенка, базирующегося на основе </w:t>
      </w:r>
      <w:r w:rsidRPr="00D917EA">
        <w:rPr>
          <w:color w:val="000000"/>
          <w:sz w:val="28"/>
          <w:szCs w:val="28"/>
        </w:rPr>
        <w:lastRenderedPageBreak/>
        <w:t>нравственных ценностей. При этом должна формироваться постоянная ориентация на самочувствие других людей.</w:t>
      </w:r>
    </w:p>
    <w:p w:rsidR="001272FB" w:rsidRPr="00D917EA" w:rsidRDefault="001272FB" w:rsidP="001272FB">
      <w:pPr>
        <w:shd w:val="clear" w:color="auto" w:fill="FFFFDD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Принцип ориентации на позитив в поведении и характере ребенка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принцип был сформулирован А.С.Макаренко. Он требует рассмотрения ребенка как главной ценности в системе человеческих отношений, нормой которых является гуманность. Педагог должен видеть в ребенке, прежде всего, лучшее, что позволяет формировать у ребенка позитивные качества и веру в себя. Условиями реализации данного принципа являются: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стимулирование самопознания ребенком своих положительных черт;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формирование нравственных чу</w:t>
      </w:r>
      <w:proofErr w:type="gramStart"/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пр</w:t>
      </w:r>
      <w:proofErr w:type="gramEnd"/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самооценке своего поведения;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постоянное педагогическое внимание к позитивным поступкам;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доверие к ребенку;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формирование у ребенка веры в возможность достижения поставленных задач;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учет интересов учащихся, их индивидуальных вкусов, предпочтений, пробуждение новых интересов.</w:t>
      </w:r>
    </w:p>
    <w:p w:rsidR="001272FB" w:rsidRPr="00D917EA" w:rsidRDefault="001272FB" w:rsidP="001272FB">
      <w:pPr>
        <w:shd w:val="clear" w:color="auto" w:fill="FFFFDD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Toc162172728"/>
      <w:bookmarkStart w:id="2" w:name="_Toc161755088"/>
      <w:bookmarkStart w:id="3" w:name="_Toc161754714"/>
      <w:bookmarkEnd w:id="1"/>
      <w:bookmarkEnd w:id="2"/>
      <w:r w:rsidRPr="00D917EA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lang w:eastAsia="ru-RU"/>
        </w:rPr>
        <w:t>Принцип социальной адекватности воспитания</w:t>
      </w:r>
      <w:bookmarkEnd w:id="3"/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принцип требует соответствия содержания и средств воспитания социальной ситуации, в которой организуется воспитание трудного ребенка. Реализация этого принципа возможна только на основе учета разнообразного влияния социальной среды.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 реализации данного принципа являются: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учет особенностей социального окружения ребенка при решении воспитательных задач;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координация взаимодействия социальных институтов, оказывающих влияние на личность ребенка;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обеспечение комплекса социально-педагогической помощи детям;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учет разнообразных факторов окружающей социальной среды (национальных, региональных и т.д.).</w:t>
      </w:r>
    </w:p>
    <w:p w:rsidR="001272FB" w:rsidRPr="00D917EA" w:rsidRDefault="001272FB" w:rsidP="001272FB">
      <w:pPr>
        <w:shd w:val="clear" w:color="auto" w:fill="FFFFDD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Toc162172729"/>
      <w:bookmarkStart w:id="5" w:name="_Toc161755089"/>
      <w:bookmarkStart w:id="6" w:name="_Toc161754715"/>
      <w:bookmarkEnd w:id="4"/>
      <w:bookmarkEnd w:id="5"/>
      <w:r w:rsidRPr="00D917EA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lang w:eastAsia="ru-RU"/>
        </w:rPr>
        <w:t xml:space="preserve">Принцип индивидуализации воспитания детей с </w:t>
      </w:r>
      <w:proofErr w:type="spellStart"/>
      <w:r w:rsidRPr="00D917EA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lang w:eastAsia="ru-RU"/>
        </w:rPr>
        <w:t>девиантным</w:t>
      </w:r>
      <w:proofErr w:type="spellEnd"/>
      <w:r w:rsidRPr="00D917EA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lang w:eastAsia="ru-RU"/>
        </w:rPr>
        <w:t xml:space="preserve"> поведением</w:t>
      </w:r>
      <w:bookmarkEnd w:id="6"/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принцип предполагает определение индивидуальной траектории социального развития каждого ученика, выделение специальных задач, соответствующих его индивидуальным особенностям, т.е. выявление причин </w:t>
      </w:r>
      <w:proofErr w:type="spellStart"/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девиантности</w:t>
      </w:r>
      <w:proofErr w:type="spellEnd"/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определение особенностей включения детей в различные виды деятельности, раскрытие потенциалов личности. Условиями реализации этого принципа являются: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мониторинг изменений индивидуальных качеств ребенка;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определение эффективности влияния фронтальных подходов на индивидуальность ребенка;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выбор специальных средств педагогического влияния на каждого ребенка;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учет индивидуальных качеств ребенка, его сущностных сфер при выборе воспитательных средств, направленных на его развитие.</w:t>
      </w:r>
    </w:p>
    <w:p w:rsidR="001272FB" w:rsidRPr="00D917EA" w:rsidRDefault="001272FB" w:rsidP="001272FB">
      <w:pPr>
        <w:shd w:val="clear" w:color="auto" w:fill="FFFFDD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_Toc162172730"/>
      <w:bookmarkStart w:id="8" w:name="_Toc161755090"/>
      <w:bookmarkEnd w:id="7"/>
      <w:bookmarkEnd w:id="8"/>
      <w:r w:rsidRPr="00D91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Принцип социального закаливания трудных детей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принцип предполагает включение воспитанников в ситуации, которые требуют волевого усилия для преодоления негативного воздействия социума, выработку определенных способов этого преодоления, адекватных индивидуальным особенностям человека, выработку социального иммунитета, стрессоустойчивости. Условиями реализации этого принципа являются: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Включение детей в решение различных проблем социальных отношений в реальных и имитируемых ситуациях;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Диагностирование волевой готовности к системе социальных отношений;</w:t>
      </w:r>
    </w:p>
    <w:p w:rsidR="001272FB" w:rsidRPr="00D917EA" w:rsidRDefault="001272FB" w:rsidP="001272FB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Оказание помощи детям в анализе проблем социальных отношений и вариативном проектировании своего поведения в сложных жизненных ситуациях.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Метод воспитания – способ реализации целей воспитания.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Все методы оказывают совокупное воздействие на все сущностные сферы человека. Однако каждый метод воспитания и соответствующий ему метод самовоспитания отличаются один от другого тем, на какую сущностную сферу человека они оказывают доминирующее воздействие.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  <w:u w:val="single"/>
        </w:rPr>
        <w:t>В интеллектуальной сфере</w:t>
      </w:r>
      <w:r w:rsidRPr="00D917EA">
        <w:rPr>
          <w:rStyle w:val="apple-converted-space"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 xml:space="preserve">необходимо формировать у ребенка с </w:t>
      </w:r>
      <w:proofErr w:type="spellStart"/>
      <w:r w:rsidRPr="00D917EA">
        <w:rPr>
          <w:color w:val="000000"/>
          <w:sz w:val="28"/>
          <w:szCs w:val="28"/>
        </w:rPr>
        <w:t>девиантным</w:t>
      </w:r>
      <w:proofErr w:type="spellEnd"/>
      <w:r w:rsidRPr="00D917EA">
        <w:rPr>
          <w:color w:val="000000"/>
          <w:sz w:val="28"/>
          <w:szCs w:val="28"/>
        </w:rPr>
        <w:t xml:space="preserve"> поведением объем, глубину, действенность знаний о нравственных ценностях: моральных идеалах, принципах, нормах поведения.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Метод воздействия на интеллектуальную сферу: для формирования взглядов, понятий, установок используются методы убеждения. Убеждение предполагает разумное доказательство ребенку нравственной позиции, оценки происходящего. Убеждения как метод в воспитательном процессе реализуется через различные формы, в частности, сегодня используются отрывки из различных литературных произведений, исторические аналогии, библейские притчи, басни. Убеждению соответствует </w:t>
      </w:r>
      <w:proofErr w:type="spellStart"/>
      <w:r w:rsidRPr="00D917EA">
        <w:rPr>
          <w:color w:val="000000"/>
          <w:sz w:val="28"/>
          <w:szCs w:val="28"/>
        </w:rPr>
        <w:t>самооубеждение</w:t>
      </w:r>
      <w:proofErr w:type="spellEnd"/>
      <w:r w:rsidRPr="00D917EA">
        <w:rPr>
          <w:color w:val="000000"/>
          <w:sz w:val="28"/>
          <w:szCs w:val="28"/>
        </w:rPr>
        <w:t xml:space="preserve"> – метод самовоспитания, который предполагает, что дети осознанно, самостоятельно, в поиске решения социальной проблемы формируют у себя компле</w:t>
      </w:r>
      <w:proofErr w:type="gramStart"/>
      <w:r w:rsidRPr="00D917EA">
        <w:rPr>
          <w:color w:val="000000"/>
          <w:sz w:val="28"/>
          <w:szCs w:val="28"/>
        </w:rPr>
        <w:t>кс взгл</w:t>
      </w:r>
      <w:proofErr w:type="gramEnd"/>
      <w:r w:rsidRPr="00D917EA">
        <w:rPr>
          <w:color w:val="000000"/>
          <w:sz w:val="28"/>
          <w:szCs w:val="28"/>
        </w:rPr>
        <w:t>ядов.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  <w:u w:val="single"/>
        </w:rPr>
        <w:t>В мотивационной сфере</w:t>
      </w:r>
      <w:r w:rsidRPr="00D917EA">
        <w:rPr>
          <w:rStyle w:val="apple-converted-space"/>
          <w:color w:val="000000"/>
          <w:sz w:val="28"/>
          <w:szCs w:val="28"/>
          <w:u w:val="single"/>
        </w:rPr>
        <w:t> </w:t>
      </w:r>
      <w:r w:rsidRPr="00D917EA">
        <w:rPr>
          <w:color w:val="000000"/>
          <w:sz w:val="28"/>
          <w:szCs w:val="28"/>
        </w:rPr>
        <w:t>целесообразно формировать правомерность и обоснованность отношения к моральным нормам: бережное отношение к человеку, стремление к идеалу, правдивость, нравственные установки, смысл жизни и др.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Методы воздействия на мотивационную сферу включают стимулирование – методы, в основе которых лежит формирование у детей осознанных побуждений их жизнедеятельности. Стимулирование включает два компонента: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Поощрение – это выражение положительной оценки действий воспитанников. Оно закрепляет положительные навыки и привычки. Действие поощрения предполагает возбуждение позитивных эмоций, вселяет уверенность. Поощрение может проявляться в различных вариантах: одобрение, похвала, благодарность, предоставление почетных прав, награждение.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lastRenderedPageBreak/>
        <w:t>· Наказание – это компонент педагогического стимулирования, применение которого должно предупреждать нежелательные поступки детей, тормозить их, вызывать чувство вины перед собой и другими людьми. Выделяют следующие виды наказания: наложение дополнительных обязанностей, лишение или ограничение определенных прав, выражение морального порицания, осуждения. Наказание должно быть справедливым, тщательно продуманным и ни в коем случае не должно унижать достоинство ребенка.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Методы стимулирования помогают человеку формировать умение правильно оценивать свое поведение, что способствует осознанию им своих потребностей.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  <w:u w:val="single"/>
        </w:rPr>
        <w:t>В эмоциональной сфере</w:t>
      </w:r>
      <w:r w:rsidRPr="00D917EA">
        <w:rPr>
          <w:rStyle w:val="apple-converted-space"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необходимо формировать характер нравственных переживаний, ввязанных с нормами или отклонениями от нормы и идеалов: жалость, сочувствие, доверие, благодарность, отзывчивость, самолюбие, стыд и др. Метод воспитания на эмоциональную сферу предполагает формирование необходимых навыков в управлении своими эмоциями, обучение управлению конкретными чувствами. Методом, оказывающим влияние на эмоциональную сферу ребенка, является внушение. Внушать – это значит воздействовать на чувства, а через них на ум и волю человека. Использование этого метода способствует переживанию детьми своих поступков и связанных с ними эмоциональных состояний.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  <w:u w:val="single"/>
        </w:rPr>
        <w:t>В волевой сфере</w:t>
      </w:r>
      <w:r w:rsidRPr="00D917EA">
        <w:rPr>
          <w:rStyle w:val="apple-converted-space"/>
          <w:color w:val="000000"/>
          <w:sz w:val="28"/>
          <w:szCs w:val="28"/>
        </w:rPr>
        <w:t> </w:t>
      </w:r>
      <w:r w:rsidRPr="00D917EA">
        <w:rPr>
          <w:color w:val="000000"/>
          <w:sz w:val="28"/>
          <w:szCs w:val="28"/>
        </w:rPr>
        <w:t>нужно формировать нравственно-волевые устремления в реализации нравственных поступков: мужества, смелости, принципиальности в отстаивании нравственных идеалов. Методы воздействия на волевую сферу предполагают: развитие у детей инициативы, уверенности в своих силах; развитие настойчивости, умение преодолевать трудности для достижения намеченной цели, формирование умения владеть собой. На формирование волевой сферы могут оказать влияние методы требования и упражнения.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Для требования характерны определенность, конкретность, точность, понятные воспитанникам формулировки, не допускающие двух различных толкований. Предъявляется требование в решительном тоне. Приучение – это разновидность педагогического требования. Его применяют тогда, когда необходимо быстро и на высоком уровне сформировать необходимое качество. Нередко приучение сопровождается болезненными процессами, вызывает недовольство.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Требование существенно влияет на процесс самовоспитания человека, и следствием его реализации являются упражнения – многократные выполнения требуемых действий: доведение их до автоматизма. Результат упражнений – устойчивые качества личности: навыки и привычки. Этим качествам в жизни человека принадлежит важная роль.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Реализация каждого метода предполагает использование совокупности приемов, соответствующих социально педагогической ситуации.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 xml:space="preserve">Приемы воспитания трудных подростков – это действия, посредством которых на поведение и позиции воспитываемого оказывают побуждения, </w:t>
      </w:r>
      <w:r w:rsidRPr="00D917EA">
        <w:rPr>
          <w:color w:val="000000"/>
          <w:sz w:val="28"/>
          <w:szCs w:val="28"/>
        </w:rPr>
        <w:lastRenderedPageBreak/>
        <w:t>изменяющие его взгляды, мотивы, поведение, в результате чего включаются механизмы самовоспитания и коррекции отношений и поступков.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Различают следующие приемы: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Просьба о помощи – для того чтобы расположить к себе ребенка и установить доверительный контакт, нужно обращаться к нему за советом, рассказывая о своих проблемах;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Добрый поступок – в процессе работы с подростком ему предлагается оказать помощь нуждающимся. Важно при этом оценить положительно этот поступок, не возводя его в ранг «героического поведения».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Мой идеал – в процессе беседы выясняются идеалы воспитанника, и делается попытка оценить идеал, выявив его положительные нравственные качества.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Распределение ролей – четкое распределение функций и ролей воспитанников в соответствии с уровнем владения теми знаниями, умениями и навыками, которые требуются для выполнения определенного задания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· Обмен ролями – учащиеся обмениваются ролями (или функциями), которые получили при выполнении заданий.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Среди множества педагогических приемов большое место занимает юмор, личный пример учителя, изменение обстановки и т.п.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Приемов может быть бесконечное множество. Каждая ситуация рождает новые приемы. Разным ученикам необходимы разные приемы воспитания.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Ребенка воспитывает все – люди, природа, искусство, наука, спорт. Но все внешние влияния он воспринимает опосредованно, через духовный мир своих родителей. Они должны учить свое дитя видеть, различать, объяснять и ненавидеть зло, в какой бы форме оно не выступало. Учиться бороться со злом нужно с детства. Поставить ребенка в позицию борца против всего отрицательного могут только те родители, которые сами стоят на позиции благородных, принципиальных, честных, трудолюбивых, справедливых людей.</w:t>
      </w:r>
    </w:p>
    <w:p w:rsidR="001272FB" w:rsidRPr="00D917EA" w:rsidRDefault="001272FB" w:rsidP="001272F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917EA">
        <w:rPr>
          <w:color w:val="000000"/>
          <w:sz w:val="28"/>
          <w:szCs w:val="28"/>
        </w:rPr>
        <w:t>Я подробно рассмотрела заявленную мной проблему – причины появления трудных детей – и попыталась найти ее решение.</w:t>
      </w:r>
    </w:p>
    <w:p w:rsidR="001272FB" w:rsidRPr="00D917EA" w:rsidRDefault="001272FB">
      <w:pPr>
        <w:rPr>
          <w:rFonts w:ascii="Times New Roman" w:hAnsi="Times New Roman" w:cs="Times New Roman"/>
          <w:sz w:val="28"/>
          <w:szCs w:val="28"/>
        </w:rPr>
      </w:pPr>
    </w:p>
    <w:sectPr w:rsidR="001272FB" w:rsidRPr="00D917EA" w:rsidSect="0032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72FB"/>
    <w:rsid w:val="001272FB"/>
    <w:rsid w:val="00323FF3"/>
    <w:rsid w:val="00754F73"/>
    <w:rsid w:val="00D9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2FB"/>
  </w:style>
  <w:style w:type="paragraph" w:styleId="a3">
    <w:name w:val="Normal (Web)"/>
    <w:basedOn w:val="a"/>
    <w:uiPriority w:val="99"/>
    <w:semiHidden/>
    <w:unhideWhenUsed/>
    <w:rsid w:val="0012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2FB"/>
  </w:style>
  <w:style w:type="paragraph" w:styleId="a3">
    <w:name w:val="Normal (Web)"/>
    <w:basedOn w:val="a"/>
    <w:uiPriority w:val="99"/>
    <w:semiHidden/>
    <w:unhideWhenUsed/>
    <w:rsid w:val="0012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3432</Words>
  <Characters>19568</Characters>
  <Application>Microsoft Office Word</Application>
  <DocSecurity>0</DocSecurity>
  <Lines>163</Lines>
  <Paragraphs>45</Paragraphs>
  <ScaleCrop>false</ScaleCrop>
  <Company/>
  <LinksUpToDate>false</LinksUpToDate>
  <CharactersWithSpaces>22955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Ольга</cp:lastModifiedBy>
  <cp:revision>3</cp:revision>
  <cp:lastPrinted>2015-11-13T15:14:00Z</cp:lastPrinted>
  <dcterms:created xsi:type="dcterms:W3CDTF">2015-11-13T07:52:00Z</dcterms:created>
  <dcterms:modified xsi:type="dcterms:W3CDTF">2015-11-13T15:18:00Z</dcterms:modified>
</cp:coreProperties>
</file>